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AC2" w:rsidRDefault="00721AC2" w:rsidP="00721AC2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</w:p>
    <w:p w:rsidR="00721AC2" w:rsidRDefault="00721AC2" w:rsidP="00721AC2">
      <w:pPr>
        <w:pStyle w:val="1"/>
        <w:shd w:val="clear" w:color="auto" w:fill="F9F9F9"/>
        <w:spacing w:before="0" w:beforeAutospacing="0" w:after="0" w:afterAutospacing="0"/>
        <w:rPr>
          <w:b w:val="0"/>
          <w:bCs w:val="0"/>
          <w:sz w:val="28"/>
          <w:szCs w:val="28"/>
          <w:lang w:val="kk-KZ"/>
        </w:rPr>
      </w:pPr>
      <w:r>
        <w:rPr>
          <w:b w:val="0"/>
          <w:bCs w:val="0"/>
          <w:sz w:val="28"/>
          <w:szCs w:val="28"/>
          <w:lang w:val="kk-KZ"/>
        </w:rPr>
        <w:t>Ссылки на видеоматериалы</w:t>
      </w:r>
    </w:p>
    <w:p w:rsidR="00721AC2" w:rsidRPr="00721AC2" w:rsidRDefault="00721AC2" w:rsidP="00721AC2">
      <w:pPr>
        <w:pStyle w:val="1"/>
        <w:shd w:val="clear" w:color="auto" w:fill="F9F9F9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721AC2">
        <w:rPr>
          <w:b w:val="0"/>
          <w:bCs w:val="0"/>
          <w:sz w:val="28"/>
          <w:szCs w:val="28"/>
        </w:rPr>
        <w:t>Учетные регистры и формы бух учета</w:t>
      </w:r>
    </w:p>
    <w:p w:rsidR="00721AC2" w:rsidRDefault="00721AC2" w:rsidP="00721AC2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  <w:hyperlink r:id="rId4" w:history="1">
        <w:r w:rsidRPr="00BD5E3D">
          <w:rPr>
            <w:rStyle w:val="a3"/>
            <w:rFonts w:ascii="Times New Roman" w:eastAsia="Times New Roman" w:hAnsi="Times New Roman" w:cs="Times New Roman"/>
            <w:kern w:val="36"/>
            <w:sz w:val="28"/>
            <w:szCs w:val="28"/>
            <w:lang w:eastAsia="ru-RU"/>
          </w:rPr>
          <w:t>https://www.youtube.com/watch?v=dy9wwaIWTVc&amp;t=703s</w:t>
        </w:r>
      </w:hyperlink>
    </w:p>
    <w:p w:rsidR="00721AC2" w:rsidRPr="00721AC2" w:rsidRDefault="00721AC2" w:rsidP="00721AC2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</w:p>
    <w:p w:rsidR="00721AC2" w:rsidRDefault="00721AC2" w:rsidP="00721AC2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</w:p>
    <w:p w:rsidR="00721AC2" w:rsidRPr="00721AC2" w:rsidRDefault="00721AC2" w:rsidP="00721AC2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721AC2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"Исправление ошибок в учетных регистрах"</w:t>
      </w:r>
    </w:p>
    <w:p w:rsidR="000E5821" w:rsidRDefault="00721AC2">
      <w:pPr>
        <w:rPr>
          <w:lang w:val="kk-KZ"/>
        </w:rPr>
      </w:pPr>
      <w:hyperlink r:id="rId5" w:history="1">
        <w:r w:rsidRPr="00BD5E3D">
          <w:rPr>
            <w:rStyle w:val="a3"/>
          </w:rPr>
          <w:t>https://www.youtube.com/watch?v=t6l-HkUZZd8&amp;t=592s</w:t>
        </w:r>
      </w:hyperlink>
    </w:p>
    <w:p w:rsidR="00721AC2" w:rsidRPr="00721AC2" w:rsidRDefault="00721AC2">
      <w:pPr>
        <w:rPr>
          <w:lang w:val="kk-KZ"/>
        </w:rPr>
      </w:pPr>
    </w:p>
    <w:sectPr w:rsidR="00721AC2" w:rsidRPr="00721AC2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21AC2"/>
    <w:rsid w:val="000E5821"/>
    <w:rsid w:val="00190430"/>
    <w:rsid w:val="00543310"/>
    <w:rsid w:val="00696AAA"/>
    <w:rsid w:val="00721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721AC2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1A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721A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0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t6l-HkUZZd8&amp;t=592s" TargetMode="External"/><Relationship Id="rId4" Type="http://schemas.openxmlformats.org/officeDocument/2006/relationships/hyperlink" Target="https://www.youtube.com/watch?v=dy9wwaIWTVc&amp;t=703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2020-12-07T21:31:00Z</dcterms:created>
  <dcterms:modified xsi:type="dcterms:W3CDTF">2020-12-07T21:35:00Z</dcterms:modified>
</cp:coreProperties>
</file>